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B6" w:rsidRDefault="00B152D1" w:rsidP="00DA29B6">
      <w:pPr>
        <w:spacing w:after="0" w:line="270" w:lineRule="atLeast"/>
        <w:rPr>
          <w:rFonts w:ascii="Arial" w:eastAsia="Times New Roman" w:hAnsi="Arial" w:cs="Arial"/>
          <w:b/>
          <w:smallCaps/>
          <w:sz w:val="24"/>
          <w:szCs w:val="18"/>
        </w:rPr>
      </w:pPr>
      <w:r w:rsidRPr="00B152D1">
        <w:rPr>
          <w:rFonts w:ascii="Arial" w:eastAsia="Times New Roman" w:hAnsi="Arial" w:cs="Arial"/>
          <w:b/>
          <w:smallCaps/>
          <w:sz w:val="24"/>
          <w:szCs w:val="18"/>
        </w:rPr>
        <w:t>Overview</w:t>
      </w:r>
    </w:p>
    <w:p w:rsidR="005505D5" w:rsidRPr="00DA29B6" w:rsidRDefault="00A77D34" w:rsidP="00DA29B6">
      <w:pPr>
        <w:spacing w:after="0" w:line="270" w:lineRule="atLeast"/>
        <w:rPr>
          <w:rFonts w:ascii="Arial" w:eastAsia="Times New Roman" w:hAnsi="Arial" w:cs="Arial"/>
          <w:b/>
          <w:smallCaps/>
          <w:sz w:val="24"/>
          <w:szCs w:val="18"/>
        </w:rPr>
      </w:pPr>
      <w:r w:rsidRPr="004F03CB">
        <w:rPr>
          <w:rFonts w:ascii="Arial" w:eastAsia="Times New Roman" w:hAnsi="Arial" w:cs="Arial"/>
          <w:sz w:val="20"/>
          <w:szCs w:val="20"/>
        </w:rPr>
        <w:t>Farm to School is a potentially significant institutional market for local producer</w:t>
      </w:r>
      <w:r w:rsidR="00051361">
        <w:rPr>
          <w:rFonts w:ascii="Arial" w:eastAsia="Times New Roman" w:hAnsi="Arial" w:cs="Arial"/>
          <w:sz w:val="20"/>
          <w:szCs w:val="20"/>
        </w:rPr>
        <w:t>s</w:t>
      </w:r>
      <w:r w:rsidRPr="004F03CB">
        <w:rPr>
          <w:rFonts w:ascii="Arial" w:eastAsia="Times New Roman" w:hAnsi="Arial" w:cs="Arial"/>
          <w:sz w:val="20"/>
          <w:szCs w:val="20"/>
        </w:rPr>
        <w:t xml:space="preserve"> across the </w:t>
      </w:r>
      <w:r w:rsidR="00A11C44">
        <w:rPr>
          <w:rFonts w:ascii="Arial" w:eastAsia="Times New Roman" w:hAnsi="Arial" w:cs="Arial"/>
          <w:sz w:val="20"/>
          <w:szCs w:val="20"/>
        </w:rPr>
        <w:t xml:space="preserve">nation. </w:t>
      </w:r>
      <w:r w:rsidR="000C5CBE" w:rsidRPr="004F03CB">
        <w:rPr>
          <w:rFonts w:ascii="Arial" w:eastAsia="Times New Roman" w:hAnsi="Arial" w:cs="Arial"/>
          <w:sz w:val="20"/>
          <w:szCs w:val="20"/>
        </w:rPr>
        <w:t>To get started,</w:t>
      </w:r>
      <w:r w:rsidR="00F72048" w:rsidRPr="004F03CB">
        <w:rPr>
          <w:rFonts w:ascii="Arial" w:eastAsia="Times New Roman" w:hAnsi="Arial" w:cs="Arial"/>
          <w:sz w:val="20"/>
          <w:szCs w:val="20"/>
        </w:rPr>
        <w:t xml:space="preserve"> </w:t>
      </w:r>
      <w:r w:rsidR="000C5CBE" w:rsidRPr="004F03CB">
        <w:rPr>
          <w:rFonts w:ascii="Arial" w:eastAsia="Times New Roman" w:hAnsi="Arial" w:cs="Arial"/>
          <w:sz w:val="20"/>
          <w:szCs w:val="20"/>
        </w:rPr>
        <w:t>s</w:t>
      </w:r>
      <w:r w:rsidR="005505D5" w:rsidRPr="005505D5">
        <w:rPr>
          <w:rFonts w:ascii="Arial" w:eastAsia="Times New Roman" w:hAnsi="Arial" w:cs="Arial"/>
          <w:sz w:val="20"/>
          <w:szCs w:val="20"/>
        </w:rPr>
        <w:t>chools will want to know basic information about the farm and the products you are selling. Before meeting with a potential buyer, it will be good for you to have thought through the following things so you'll be ready for a conversation with the school buyer.</w:t>
      </w:r>
    </w:p>
    <w:p w:rsidR="005505D5" w:rsidRPr="005505D5" w:rsidRDefault="005505D5" w:rsidP="00DA29B6">
      <w:pPr>
        <w:numPr>
          <w:ilvl w:val="0"/>
          <w:numId w:val="1"/>
        </w:numPr>
        <w:spacing w:before="100" w:beforeAutospacing="1" w:after="0" w:line="0" w:lineRule="atLeast"/>
        <w:ind w:left="1166"/>
        <w:rPr>
          <w:rFonts w:ascii="Arial" w:eastAsia="Times New Roman" w:hAnsi="Arial" w:cs="Arial"/>
          <w:sz w:val="20"/>
          <w:szCs w:val="20"/>
        </w:rPr>
      </w:pPr>
      <w:r w:rsidRPr="005505D5">
        <w:rPr>
          <w:rFonts w:ascii="Arial" w:eastAsia="Times New Roman" w:hAnsi="Arial" w:cs="Arial"/>
          <w:sz w:val="20"/>
          <w:szCs w:val="20"/>
        </w:rPr>
        <w:t xml:space="preserve">What products and volume of product are you interested in selling? </w:t>
      </w:r>
    </w:p>
    <w:p w:rsidR="005505D5" w:rsidRPr="005505D5" w:rsidRDefault="005505D5" w:rsidP="00DA29B6">
      <w:pPr>
        <w:numPr>
          <w:ilvl w:val="0"/>
          <w:numId w:val="1"/>
        </w:numPr>
        <w:spacing w:before="100" w:beforeAutospacing="1" w:after="100" w:afterAutospacing="1" w:line="0" w:lineRule="atLeast"/>
        <w:ind w:left="1166"/>
        <w:rPr>
          <w:rFonts w:ascii="Arial" w:eastAsia="Times New Roman" w:hAnsi="Arial" w:cs="Arial"/>
          <w:sz w:val="20"/>
          <w:szCs w:val="20"/>
        </w:rPr>
      </w:pPr>
      <w:r w:rsidRPr="005505D5">
        <w:rPr>
          <w:rFonts w:ascii="Arial" w:eastAsia="Times New Roman" w:hAnsi="Arial" w:cs="Arial"/>
          <w:sz w:val="20"/>
          <w:szCs w:val="20"/>
        </w:rPr>
        <w:t xml:space="preserve">Do you have a minimum amount, volume or dollar value for orders? </w:t>
      </w:r>
    </w:p>
    <w:p w:rsidR="005505D5" w:rsidRPr="005505D5" w:rsidRDefault="005505D5" w:rsidP="005505D5">
      <w:pPr>
        <w:numPr>
          <w:ilvl w:val="0"/>
          <w:numId w:val="1"/>
        </w:numPr>
        <w:spacing w:before="100" w:beforeAutospacing="1" w:after="100" w:afterAutospacing="1" w:line="270" w:lineRule="atLeast"/>
        <w:ind w:left="1170"/>
        <w:rPr>
          <w:rFonts w:ascii="Arial" w:eastAsia="Times New Roman" w:hAnsi="Arial" w:cs="Arial"/>
          <w:sz w:val="20"/>
          <w:szCs w:val="20"/>
        </w:rPr>
      </w:pPr>
      <w:r w:rsidRPr="005505D5">
        <w:rPr>
          <w:rFonts w:ascii="Arial" w:eastAsia="Times New Roman" w:hAnsi="Arial" w:cs="Arial"/>
          <w:sz w:val="20"/>
          <w:szCs w:val="20"/>
        </w:rPr>
        <w:t xml:space="preserve">How frequently and what method do you prefer customers place orders with you? </w:t>
      </w:r>
    </w:p>
    <w:p w:rsidR="005505D5" w:rsidRPr="005505D5" w:rsidRDefault="005505D5" w:rsidP="005505D5">
      <w:pPr>
        <w:numPr>
          <w:ilvl w:val="0"/>
          <w:numId w:val="1"/>
        </w:numPr>
        <w:spacing w:before="100" w:beforeAutospacing="1" w:after="100" w:afterAutospacing="1" w:line="270" w:lineRule="atLeast"/>
        <w:ind w:left="1170"/>
        <w:rPr>
          <w:rFonts w:ascii="Arial" w:eastAsia="Times New Roman" w:hAnsi="Arial" w:cs="Arial"/>
          <w:sz w:val="20"/>
          <w:szCs w:val="20"/>
        </w:rPr>
      </w:pPr>
      <w:r w:rsidRPr="005505D5">
        <w:rPr>
          <w:rFonts w:ascii="Arial" w:eastAsia="Times New Roman" w:hAnsi="Arial" w:cs="Arial"/>
          <w:sz w:val="20"/>
          <w:szCs w:val="20"/>
        </w:rPr>
        <w:t xml:space="preserve">Can you provide an invoice? What payment methods work for you? (Cash-on-demand? Payment within 15 days, 30 days, 60 days?) </w:t>
      </w:r>
    </w:p>
    <w:p w:rsidR="005505D5" w:rsidRPr="005505D5" w:rsidRDefault="005505D5" w:rsidP="005505D5">
      <w:pPr>
        <w:numPr>
          <w:ilvl w:val="0"/>
          <w:numId w:val="1"/>
        </w:numPr>
        <w:spacing w:before="100" w:beforeAutospacing="1" w:after="100" w:afterAutospacing="1" w:line="270" w:lineRule="atLeast"/>
        <w:ind w:left="1170"/>
        <w:rPr>
          <w:rFonts w:ascii="Arial" w:eastAsia="Times New Roman" w:hAnsi="Arial" w:cs="Arial"/>
          <w:sz w:val="20"/>
          <w:szCs w:val="20"/>
        </w:rPr>
      </w:pPr>
      <w:r w:rsidRPr="005505D5">
        <w:rPr>
          <w:rFonts w:ascii="Arial" w:eastAsia="Times New Roman" w:hAnsi="Arial" w:cs="Arial"/>
          <w:sz w:val="20"/>
          <w:szCs w:val="20"/>
        </w:rPr>
        <w:t xml:space="preserve">Do you deliver? And if so, do you have a maximum distance you are willing to travel? Would you consider a delivery charge? </w:t>
      </w:r>
    </w:p>
    <w:p w:rsidR="005505D5" w:rsidRPr="005505D5" w:rsidRDefault="005505D5" w:rsidP="005505D5">
      <w:pPr>
        <w:numPr>
          <w:ilvl w:val="0"/>
          <w:numId w:val="1"/>
        </w:numPr>
        <w:spacing w:before="100" w:beforeAutospacing="1" w:after="100" w:afterAutospacing="1" w:line="270" w:lineRule="atLeast"/>
        <w:ind w:left="1170"/>
        <w:rPr>
          <w:rFonts w:ascii="Arial" w:eastAsia="Times New Roman" w:hAnsi="Arial" w:cs="Arial"/>
          <w:sz w:val="20"/>
          <w:szCs w:val="20"/>
        </w:rPr>
      </w:pPr>
      <w:r w:rsidRPr="005505D5">
        <w:rPr>
          <w:rFonts w:ascii="Arial" w:eastAsia="Times New Roman" w:hAnsi="Arial" w:cs="Arial"/>
          <w:sz w:val="20"/>
          <w:szCs w:val="20"/>
        </w:rPr>
        <w:t xml:space="preserve">Do you allow pick-up directly from the farm? </w:t>
      </w:r>
    </w:p>
    <w:p w:rsidR="005505D5" w:rsidRPr="005505D5" w:rsidRDefault="005505D5" w:rsidP="005505D5">
      <w:pPr>
        <w:numPr>
          <w:ilvl w:val="0"/>
          <w:numId w:val="1"/>
        </w:numPr>
        <w:spacing w:before="100" w:beforeAutospacing="1" w:after="100" w:afterAutospacing="1" w:line="270" w:lineRule="atLeast"/>
        <w:ind w:left="1170"/>
        <w:rPr>
          <w:rFonts w:ascii="Arial" w:eastAsia="Times New Roman" w:hAnsi="Arial" w:cs="Arial"/>
          <w:sz w:val="20"/>
          <w:szCs w:val="20"/>
        </w:rPr>
      </w:pPr>
      <w:r w:rsidRPr="005505D5">
        <w:rPr>
          <w:rFonts w:ascii="Arial" w:eastAsia="Times New Roman" w:hAnsi="Arial" w:cs="Arial"/>
          <w:sz w:val="20"/>
          <w:szCs w:val="20"/>
        </w:rPr>
        <w:t xml:space="preserve">How will products be packaged and are you willing to </w:t>
      </w:r>
      <w:r w:rsidR="000C5CBE" w:rsidRPr="004F03CB">
        <w:rPr>
          <w:rFonts w:ascii="Arial" w:eastAsia="Times New Roman" w:hAnsi="Arial" w:cs="Arial"/>
          <w:sz w:val="20"/>
          <w:szCs w:val="20"/>
        </w:rPr>
        <w:t>accommodate</w:t>
      </w:r>
      <w:r w:rsidRPr="005505D5">
        <w:rPr>
          <w:rFonts w:ascii="Arial" w:eastAsia="Times New Roman" w:hAnsi="Arial" w:cs="Arial"/>
          <w:sz w:val="20"/>
          <w:szCs w:val="20"/>
        </w:rPr>
        <w:t xml:space="preserve"> the needs of the school buyer? </w:t>
      </w:r>
    </w:p>
    <w:p w:rsidR="005505D5" w:rsidRPr="005505D5" w:rsidRDefault="005505D5" w:rsidP="005505D5">
      <w:pPr>
        <w:numPr>
          <w:ilvl w:val="0"/>
          <w:numId w:val="1"/>
        </w:numPr>
        <w:spacing w:before="100" w:beforeAutospacing="1" w:after="100" w:afterAutospacing="1" w:line="270" w:lineRule="atLeast"/>
        <w:ind w:left="1170"/>
        <w:rPr>
          <w:rFonts w:ascii="Arial" w:eastAsia="Times New Roman" w:hAnsi="Arial" w:cs="Arial"/>
          <w:sz w:val="20"/>
          <w:szCs w:val="20"/>
        </w:rPr>
      </w:pPr>
      <w:r w:rsidRPr="005505D5">
        <w:rPr>
          <w:rFonts w:ascii="Arial" w:eastAsia="Times New Roman" w:hAnsi="Arial" w:cs="Arial"/>
          <w:sz w:val="20"/>
          <w:szCs w:val="20"/>
        </w:rPr>
        <w:t xml:space="preserve">Do you have a policy if the product does not meet customer needs? </w:t>
      </w:r>
    </w:p>
    <w:p w:rsidR="000C5CBE" w:rsidRPr="004F03CB" w:rsidRDefault="005505D5" w:rsidP="000C5CBE">
      <w:pPr>
        <w:numPr>
          <w:ilvl w:val="0"/>
          <w:numId w:val="1"/>
        </w:numPr>
        <w:spacing w:before="100" w:beforeAutospacing="1" w:after="100" w:afterAutospacing="1" w:line="270" w:lineRule="atLeast"/>
        <w:ind w:left="1170"/>
        <w:rPr>
          <w:rFonts w:ascii="Arial" w:eastAsia="Times New Roman" w:hAnsi="Arial" w:cs="Arial"/>
          <w:sz w:val="20"/>
          <w:szCs w:val="20"/>
        </w:rPr>
      </w:pPr>
      <w:r w:rsidRPr="005505D5">
        <w:rPr>
          <w:rFonts w:ascii="Arial" w:eastAsia="Times New Roman" w:hAnsi="Arial" w:cs="Arial"/>
          <w:sz w:val="20"/>
          <w:szCs w:val="20"/>
        </w:rPr>
        <w:t xml:space="preserve">Are you </w:t>
      </w:r>
      <w:r w:rsidR="000C5CBE" w:rsidRPr="004F03CB">
        <w:rPr>
          <w:rFonts w:ascii="Arial" w:eastAsia="Times New Roman" w:hAnsi="Arial" w:cs="Arial"/>
          <w:sz w:val="20"/>
          <w:szCs w:val="20"/>
        </w:rPr>
        <w:t>interested</w:t>
      </w:r>
      <w:r w:rsidRPr="005505D5">
        <w:rPr>
          <w:rFonts w:ascii="Arial" w:eastAsia="Times New Roman" w:hAnsi="Arial" w:cs="Arial"/>
          <w:sz w:val="20"/>
          <w:szCs w:val="20"/>
        </w:rPr>
        <w:t xml:space="preserve"> in providing a tour of your farm, hosting students for a field trip, or visiting the school to talk about your farming experience?</w:t>
      </w:r>
    </w:p>
    <w:p w:rsidR="000C5CBE" w:rsidRPr="004F03CB" w:rsidRDefault="000C5CBE" w:rsidP="000C5CBE">
      <w:pPr>
        <w:spacing w:before="100" w:beforeAutospacing="1" w:after="100" w:afterAutospacing="1" w:line="270" w:lineRule="atLeast"/>
        <w:rPr>
          <w:rFonts w:ascii="Arial" w:eastAsia="Times New Roman" w:hAnsi="Arial" w:cs="Arial"/>
          <w:sz w:val="20"/>
          <w:szCs w:val="20"/>
        </w:rPr>
      </w:pPr>
      <w:r w:rsidRPr="004F03CB">
        <w:rPr>
          <w:rFonts w:ascii="Arial" w:eastAsia="Times New Roman" w:hAnsi="Arial" w:cs="Arial"/>
          <w:sz w:val="20"/>
          <w:szCs w:val="20"/>
        </w:rPr>
        <w:t xml:space="preserve">Additionally, food safety is the number one concern schools have about buying locally. Food safety starts on the farm. Without adequate safety practices, human pathogens can easily find their way to fresh produce in the field. Pathogens are difficult to eradicate once present, and can multiply to dangerous levels or contaminate other produce during transportation or prior to service. </w:t>
      </w:r>
      <w:r w:rsidR="00380E14" w:rsidRPr="004F03CB">
        <w:rPr>
          <w:rFonts w:ascii="Arial" w:eastAsia="Times New Roman" w:hAnsi="Arial" w:cs="Arial"/>
          <w:sz w:val="20"/>
          <w:szCs w:val="20"/>
        </w:rPr>
        <w:t xml:space="preserve">Producers who want to sell to schools must have a food safety plan. </w:t>
      </w:r>
      <w:r w:rsidR="00B152D1" w:rsidRPr="004F03CB">
        <w:rPr>
          <w:rFonts w:ascii="Arial" w:eastAsia="Times New Roman" w:hAnsi="Arial" w:cs="Arial"/>
          <w:sz w:val="20"/>
          <w:szCs w:val="20"/>
        </w:rPr>
        <w:t xml:space="preserve">To learn more click on RISK MANAGEMENT &amp; FOOD SAFETY. </w:t>
      </w:r>
    </w:p>
    <w:p w:rsidR="00B152D1" w:rsidRPr="00B152D1" w:rsidRDefault="00B152D1" w:rsidP="00B152D1">
      <w:pPr>
        <w:spacing w:after="225" w:line="270" w:lineRule="atLeast"/>
        <w:rPr>
          <w:rFonts w:ascii="Arial" w:eastAsia="Times New Roman" w:hAnsi="Arial" w:cs="Arial"/>
          <w:b/>
          <w:smallCaps/>
          <w:sz w:val="24"/>
          <w:szCs w:val="18"/>
        </w:rPr>
      </w:pPr>
      <w:r w:rsidRPr="00B152D1">
        <w:rPr>
          <w:rFonts w:ascii="Arial" w:eastAsia="Times New Roman" w:hAnsi="Arial" w:cs="Arial"/>
          <w:b/>
          <w:smallCaps/>
          <w:sz w:val="24"/>
          <w:szCs w:val="18"/>
        </w:rPr>
        <w:t>risk management and food safety</w:t>
      </w:r>
    </w:p>
    <w:p w:rsidR="00A91A9A" w:rsidRDefault="00380E14">
      <w:pPr>
        <w:rPr>
          <w:rFonts w:ascii="Arial" w:eastAsia="Times New Roman" w:hAnsi="Arial" w:cs="Arial"/>
          <w:sz w:val="20"/>
          <w:szCs w:val="18"/>
        </w:rPr>
      </w:pPr>
      <w:r w:rsidRPr="00B152D1">
        <w:rPr>
          <w:rFonts w:ascii="Arial" w:eastAsia="Times New Roman" w:hAnsi="Arial" w:cs="Arial"/>
          <w:sz w:val="20"/>
          <w:szCs w:val="18"/>
        </w:rPr>
        <w:t xml:space="preserve">Good Agriculture Practices (GAP) are an important concept for producers of fresh fruits and vegetables to understand in order to assure the microbial safety </w:t>
      </w:r>
      <w:r w:rsidR="00945322" w:rsidRPr="00B152D1">
        <w:rPr>
          <w:rFonts w:ascii="Arial" w:eastAsia="Times New Roman" w:hAnsi="Arial" w:cs="Arial"/>
          <w:sz w:val="20"/>
          <w:szCs w:val="18"/>
        </w:rPr>
        <w:t xml:space="preserve">of produce. </w:t>
      </w:r>
      <w:r w:rsidR="00EC09CB">
        <w:rPr>
          <w:rFonts w:ascii="Arial" w:eastAsia="Times New Roman" w:hAnsi="Arial" w:cs="Arial"/>
          <w:sz w:val="20"/>
          <w:szCs w:val="18"/>
        </w:rPr>
        <w:t xml:space="preserve">GAP is </w:t>
      </w:r>
      <w:r w:rsidR="006D429E">
        <w:rPr>
          <w:rFonts w:ascii="Arial" w:eastAsia="Times New Roman" w:hAnsi="Arial" w:cs="Arial"/>
          <w:sz w:val="20"/>
          <w:szCs w:val="18"/>
        </w:rPr>
        <w:t>an international certification focusing on food safety</w:t>
      </w:r>
      <w:r w:rsidR="00EC09CB">
        <w:rPr>
          <w:rFonts w:ascii="Arial" w:eastAsia="Times New Roman" w:hAnsi="Arial" w:cs="Arial"/>
          <w:sz w:val="20"/>
          <w:szCs w:val="18"/>
        </w:rPr>
        <w:t xml:space="preserve"> principles used to improve on-farm producti</w:t>
      </w:r>
      <w:r w:rsidR="006D429E">
        <w:rPr>
          <w:rFonts w:ascii="Arial" w:eastAsia="Times New Roman" w:hAnsi="Arial" w:cs="Arial"/>
          <w:sz w:val="20"/>
          <w:szCs w:val="18"/>
        </w:rPr>
        <w:t>on and post-production processes</w:t>
      </w:r>
      <w:r w:rsidR="00EC09CB">
        <w:rPr>
          <w:rFonts w:ascii="Arial" w:eastAsia="Times New Roman" w:hAnsi="Arial" w:cs="Arial"/>
          <w:sz w:val="20"/>
          <w:szCs w:val="18"/>
        </w:rPr>
        <w:t xml:space="preserve">. These principles evaluate chemical, microbiological, and physical hazards while advocating producers to take proactive, preventative controls to reduce the opportunity for hazards to affect the safety of the product. GAP focuses on four primary components of production and processing: soil, water, hands and surfaces. </w:t>
      </w:r>
    </w:p>
    <w:p w:rsidR="00EC09CB" w:rsidRPr="00B152D1" w:rsidRDefault="00E977D4">
      <w:pPr>
        <w:rPr>
          <w:rFonts w:ascii="Arial" w:eastAsia="Times New Roman" w:hAnsi="Arial" w:cs="Arial"/>
          <w:sz w:val="20"/>
          <w:szCs w:val="18"/>
        </w:rPr>
      </w:pPr>
      <w:r>
        <w:rPr>
          <w:rFonts w:ascii="Arial" w:eastAsia="Times New Roman" w:hAnsi="Arial" w:cs="Arial"/>
          <w:sz w:val="20"/>
          <w:szCs w:val="18"/>
        </w:rPr>
        <w:t>Becoming GAP certified is voluntary. Complying with and receiving the certification is usually worth the time and money for farmers who want to work with school</w:t>
      </w:r>
      <w:r w:rsidR="00051361">
        <w:rPr>
          <w:rFonts w:ascii="Arial" w:eastAsia="Times New Roman" w:hAnsi="Arial" w:cs="Arial"/>
          <w:sz w:val="20"/>
          <w:szCs w:val="18"/>
        </w:rPr>
        <w:t>s</w:t>
      </w:r>
      <w:r>
        <w:rPr>
          <w:rFonts w:ascii="Arial" w:eastAsia="Times New Roman" w:hAnsi="Arial" w:cs="Arial"/>
          <w:sz w:val="20"/>
          <w:szCs w:val="18"/>
        </w:rPr>
        <w:t xml:space="preserve"> and other large buyers. </w:t>
      </w:r>
      <w:r w:rsidR="006D429E">
        <w:rPr>
          <w:rFonts w:ascii="Arial" w:eastAsia="Times New Roman" w:hAnsi="Arial" w:cs="Arial"/>
          <w:sz w:val="20"/>
          <w:szCs w:val="18"/>
        </w:rPr>
        <w:t xml:space="preserve">Currently, </w:t>
      </w:r>
      <w:r w:rsidR="00634CF2">
        <w:rPr>
          <w:rFonts w:ascii="Arial" w:eastAsia="Times New Roman" w:hAnsi="Arial" w:cs="Arial"/>
          <w:sz w:val="20"/>
          <w:szCs w:val="18"/>
        </w:rPr>
        <w:t>three</w:t>
      </w:r>
      <w:r w:rsidR="006D429E">
        <w:rPr>
          <w:rFonts w:ascii="Arial" w:eastAsia="Times New Roman" w:hAnsi="Arial" w:cs="Arial"/>
          <w:sz w:val="20"/>
          <w:szCs w:val="18"/>
        </w:rPr>
        <w:t xml:space="preserve"> Nevada </w:t>
      </w:r>
      <w:r w:rsidR="0094692F">
        <w:rPr>
          <w:rFonts w:ascii="Arial" w:eastAsia="Times New Roman" w:hAnsi="Arial" w:cs="Arial"/>
          <w:sz w:val="20"/>
          <w:szCs w:val="18"/>
        </w:rPr>
        <w:t>farms have become GAP certified, High Desert Farm</w:t>
      </w:r>
      <w:r w:rsidR="00634CF2">
        <w:rPr>
          <w:rFonts w:ascii="Arial" w:eastAsia="Times New Roman" w:hAnsi="Arial" w:cs="Arial"/>
          <w:sz w:val="20"/>
          <w:szCs w:val="18"/>
        </w:rPr>
        <w:t>ing</w:t>
      </w:r>
      <w:r w:rsidR="00051361">
        <w:rPr>
          <w:rFonts w:ascii="Arial" w:eastAsia="Times New Roman" w:hAnsi="Arial" w:cs="Arial"/>
          <w:sz w:val="20"/>
          <w:szCs w:val="18"/>
        </w:rPr>
        <w:t xml:space="preserve"> Institute, </w:t>
      </w:r>
      <w:r w:rsidR="0094692F">
        <w:rPr>
          <w:rFonts w:ascii="Arial" w:eastAsia="Times New Roman" w:hAnsi="Arial" w:cs="Arial"/>
          <w:sz w:val="20"/>
          <w:szCs w:val="18"/>
        </w:rPr>
        <w:t>Nevada Onion,</w:t>
      </w:r>
      <w:r w:rsidR="00634CF2">
        <w:rPr>
          <w:rFonts w:ascii="Arial" w:eastAsia="Times New Roman" w:hAnsi="Arial" w:cs="Arial"/>
          <w:sz w:val="20"/>
          <w:szCs w:val="18"/>
        </w:rPr>
        <w:t xml:space="preserve"> and Nevada Agriculture</w:t>
      </w:r>
      <w:r w:rsidR="00051361">
        <w:rPr>
          <w:rFonts w:ascii="Arial" w:eastAsia="Times New Roman" w:hAnsi="Arial" w:cs="Arial"/>
          <w:sz w:val="20"/>
          <w:szCs w:val="18"/>
        </w:rPr>
        <w:t xml:space="preserve"> while </w:t>
      </w:r>
      <w:r w:rsidR="0094692F">
        <w:rPr>
          <w:rFonts w:ascii="Arial" w:eastAsia="Times New Roman" w:hAnsi="Arial" w:cs="Arial"/>
          <w:sz w:val="20"/>
          <w:szCs w:val="18"/>
        </w:rPr>
        <w:t xml:space="preserve">five farms and three school gardens are in the process of changing their practices to achieve GAP audit requirements.  </w:t>
      </w:r>
      <w:r w:rsidR="00B41A65">
        <w:rPr>
          <w:rFonts w:ascii="Arial" w:eastAsia="Times New Roman" w:hAnsi="Arial" w:cs="Arial"/>
          <w:sz w:val="20"/>
          <w:szCs w:val="18"/>
        </w:rPr>
        <w:t xml:space="preserve">NDA is working to make GAP certifications more feasible through the Farmer’s Assistance Program. This program works to help farmers offset costs in becoming GAP certified. This includes covering certification costs as well as water and soil testing. </w:t>
      </w:r>
      <w:r w:rsidR="00063D85">
        <w:rPr>
          <w:rFonts w:ascii="Arial" w:eastAsia="Times New Roman" w:hAnsi="Arial" w:cs="Arial"/>
          <w:sz w:val="20"/>
          <w:szCs w:val="18"/>
        </w:rPr>
        <w:t>To learn more c</w:t>
      </w:r>
      <w:r w:rsidR="00B41A65">
        <w:rPr>
          <w:rFonts w:ascii="Arial" w:eastAsia="Times New Roman" w:hAnsi="Arial" w:cs="Arial"/>
          <w:sz w:val="20"/>
          <w:szCs w:val="18"/>
        </w:rPr>
        <w:t>lick on RESOURCES and visit the informational links</w:t>
      </w:r>
      <w:r w:rsidR="00063D85">
        <w:rPr>
          <w:rFonts w:ascii="Arial" w:eastAsia="Times New Roman" w:hAnsi="Arial" w:cs="Arial"/>
          <w:sz w:val="20"/>
          <w:szCs w:val="18"/>
        </w:rPr>
        <w:t xml:space="preserve"> for more detailed information</w:t>
      </w:r>
      <w:r w:rsidR="00B41A65">
        <w:rPr>
          <w:rFonts w:ascii="Arial" w:eastAsia="Times New Roman" w:hAnsi="Arial" w:cs="Arial"/>
          <w:sz w:val="20"/>
          <w:szCs w:val="18"/>
        </w:rPr>
        <w:t xml:space="preserve">. </w:t>
      </w:r>
    </w:p>
    <w:p w:rsidR="00B152D1" w:rsidRPr="00B152D1" w:rsidRDefault="00B152D1" w:rsidP="00B152D1">
      <w:pPr>
        <w:spacing w:after="225" w:line="270" w:lineRule="atLeast"/>
        <w:rPr>
          <w:rFonts w:ascii="Arial" w:eastAsia="Times New Roman" w:hAnsi="Arial" w:cs="Arial"/>
          <w:b/>
          <w:smallCaps/>
          <w:sz w:val="24"/>
          <w:szCs w:val="18"/>
        </w:rPr>
      </w:pPr>
      <w:r w:rsidRPr="00B152D1">
        <w:rPr>
          <w:rFonts w:ascii="Arial" w:eastAsia="Times New Roman" w:hAnsi="Arial" w:cs="Arial"/>
          <w:b/>
          <w:smallCaps/>
          <w:sz w:val="24"/>
          <w:szCs w:val="18"/>
        </w:rPr>
        <w:t>resources</w:t>
      </w:r>
    </w:p>
    <w:p w:rsidR="00CB616D" w:rsidRPr="004F03CB" w:rsidRDefault="00AC1401" w:rsidP="00CB616D">
      <w:pPr>
        <w:pStyle w:val="ListParagraph"/>
        <w:numPr>
          <w:ilvl w:val="0"/>
          <w:numId w:val="5"/>
        </w:numPr>
        <w:spacing w:after="225" w:line="270" w:lineRule="atLeast"/>
        <w:rPr>
          <w:rFonts w:ascii="Arial" w:eastAsia="Times New Roman" w:hAnsi="Arial" w:cs="Arial"/>
          <w:sz w:val="20"/>
          <w:szCs w:val="20"/>
        </w:rPr>
      </w:pPr>
      <w:r>
        <w:rPr>
          <w:rFonts w:ascii="Arial" w:eastAsia="Times New Roman" w:hAnsi="Arial" w:cs="Arial"/>
          <w:sz w:val="20"/>
          <w:szCs w:val="20"/>
        </w:rPr>
        <w:t xml:space="preserve">Click on </w:t>
      </w:r>
      <w:r w:rsidR="00CB616D" w:rsidRPr="00AC1401">
        <w:rPr>
          <w:rFonts w:ascii="Arial" w:eastAsia="Times New Roman" w:hAnsi="Arial" w:cs="Arial"/>
          <w:smallCaps/>
        </w:rPr>
        <w:t>Q&amp;A For Farmers &amp; Producers</w:t>
      </w:r>
      <w:r w:rsidR="00CB616D" w:rsidRPr="004F03CB">
        <w:rPr>
          <w:rFonts w:ascii="Arial" w:eastAsia="Times New Roman" w:hAnsi="Arial" w:cs="Arial"/>
          <w:sz w:val="20"/>
          <w:szCs w:val="20"/>
        </w:rPr>
        <w:t xml:space="preserve"> </w:t>
      </w:r>
      <w:r>
        <w:rPr>
          <w:rFonts w:ascii="Arial" w:eastAsia="Times New Roman" w:hAnsi="Arial" w:cs="Arial"/>
          <w:sz w:val="20"/>
          <w:szCs w:val="20"/>
        </w:rPr>
        <w:t>for a basic introduction to</w:t>
      </w:r>
      <w:r w:rsidR="00CB616D" w:rsidRPr="004F03CB">
        <w:rPr>
          <w:rFonts w:ascii="Arial" w:eastAsia="Times New Roman" w:hAnsi="Arial" w:cs="Arial"/>
          <w:sz w:val="20"/>
          <w:szCs w:val="20"/>
        </w:rPr>
        <w:t xml:space="preserve"> Farm to School </w:t>
      </w:r>
      <w:r>
        <w:rPr>
          <w:rFonts w:ascii="Arial" w:eastAsia="Times New Roman" w:hAnsi="Arial" w:cs="Arial"/>
          <w:sz w:val="20"/>
          <w:szCs w:val="20"/>
        </w:rPr>
        <w:t>(</w:t>
      </w:r>
      <w:proofErr w:type="spellStart"/>
      <w:r w:rsidR="00CB616D" w:rsidRPr="004F03CB">
        <w:rPr>
          <w:rFonts w:ascii="Arial" w:eastAsia="Times New Roman" w:hAnsi="Arial" w:cs="Arial"/>
          <w:sz w:val="20"/>
          <w:szCs w:val="20"/>
        </w:rPr>
        <w:t>pdf</w:t>
      </w:r>
      <w:proofErr w:type="spellEnd"/>
      <w:r>
        <w:rPr>
          <w:rFonts w:ascii="Arial" w:eastAsia="Times New Roman" w:hAnsi="Arial" w:cs="Arial"/>
          <w:sz w:val="20"/>
          <w:szCs w:val="20"/>
        </w:rPr>
        <w:t>)</w:t>
      </w:r>
    </w:p>
    <w:p w:rsidR="0060207C" w:rsidRPr="0060207C" w:rsidRDefault="00CB616D" w:rsidP="0060207C">
      <w:pPr>
        <w:pStyle w:val="ListParagraph"/>
        <w:numPr>
          <w:ilvl w:val="0"/>
          <w:numId w:val="5"/>
        </w:numPr>
        <w:rPr>
          <w:rFonts w:ascii="Arial" w:hAnsi="Arial" w:cs="Arial"/>
          <w:sz w:val="20"/>
          <w:szCs w:val="20"/>
        </w:rPr>
      </w:pPr>
      <w:r w:rsidRPr="00AC1401">
        <w:rPr>
          <w:rFonts w:ascii="Arial" w:hAnsi="Arial" w:cs="Arial"/>
          <w:smallCaps/>
        </w:rPr>
        <w:t>High Desert Farming Institute</w:t>
      </w:r>
      <w:r w:rsidRPr="004F03CB">
        <w:rPr>
          <w:rFonts w:ascii="Arial" w:hAnsi="Arial" w:cs="Arial"/>
          <w:sz w:val="20"/>
          <w:szCs w:val="20"/>
        </w:rPr>
        <w:t xml:space="preserve"> is one of Reno’s GAP certified farms that serves as a model for Farm to School by working with University of Nevada Reno food services : </w:t>
      </w:r>
      <w:hyperlink r:id="rId7" w:history="1">
        <w:r w:rsidR="0060207C" w:rsidRPr="00CC7A8A">
          <w:rPr>
            <w:rStyle w:val="Hyperlink"/>
          </w:rPr>
          <w:t>http://highdesertfarming.org/gap/</w:t>
        </w:r>
      </w:hyperlink>
    </w:p>
    <w:p w:rsidR="00AC1401" w:rsidRPr="0060207C" w:rsidRDefault="005A33E4" w:rsidP="0060207C">
      <w:pPr>
        <w:pStyle w:val="ListParagraph"/>
        <w:numPr>
          <w:ilvl w:val="0"/>
          <w:numId w:val="5"/>
        </w:numPr>
        <w:rPr>
          <w:rFonts w:ascii="Arial" w:hAnsi="Arial" w:cs="Arial"/>
          <w:sz w:val="20"/>
          <w:szCs w:val="20"/>
        </w:rPr>
      </w:pPr>
      <w:bookmarkStart w:id="0" w:name="_GoBack"/>
      <w:bookmarkEnd w:id="0"/>
      <w:r w:rsidRPr="0060207C">
        <w:rPr>
          <w:rFonts w:ascii="Arial" w:eastAsia="Times New Roman" w:hAnsi="Arial" w:cs="Arial"/>
          <w:smallCaps/>
        </w:rPr>
        <w:t>Healthy Farms, Healthy People Coalition</w:t>
      </w:r>
      <w:r w:rsidRPr="0060207C">
        <w:rPr>
          <w:rFonts w:ascii="Arial" w:eastAsia="Times New Roman" w:hAnsi="Arial" w:cs="Arial"/>
          <w:sz w:val="20"/>
          <w:szCs w:val="20"/>
        </w:rPr>
        <w:t xml:space="preserve"> is a broad-based collaboration of organizations, anchored in the public health and agricultural sectors. </w:t>
      </w:r>
      <w:r w:rsidR="00AC1401" w:rsidRPr="0060207C">
        <w:rPr>
          <w:rFonts w:ascii="Arial" w:eastAsia="Times New Roman" w:hAnsi="Arial" w:cs="Arial"/>
          <w:sz w:val="20"/>
          <w:szCs w:val="20"/>
        </w:rPr>
        <w:t xml:space="preserve">There website has several informative Web Forum on Farm to School Safety. </w:t>
      </w:r>
    </w:p>
    <w:p w:rsidR="005A33E4" w:rsidRPr="004F03CB" w:rsidRDefault="00CC281F" w:rsidP="00AC1401">
      <w:pPr>
        <w:pStyle w:val="ListParagraph"/>
        <w:spacing w:after="225" w:line="270" w:lineRule="atLeast"/>
        <w:rPr>
          <w:rFonts w:ascii="Arial" w:eastAsia="Times New Roman" w:hAnsi="Arial" w:cs="Arial"/>
          <w:sz w:val="20"/>
          <w:szCs w:val="20"/>
        </w:rPr>
      </w:pPr>
      <w:hyperlink r:id="rId8" w:history="1">
        <w:r w:rsidR="005A33E4" w:rsidRPr="004F03CB">
          <w:rPr>
            <w:rStyle w:val="Hyperlink"/>
            <w:rFonts w:ascii="Arial" w:eastAsia="Times New Roman" w:hAnsi="Arial" w:cs="Arial"/>
            <w:sz w:val="20"/>
            <w:szCs w:val="20"/>
          </w:rPr>
          <w:t>http://hfhpcoalition.org/2013/11/04/farm-to-school-food-safety-web-forums-archive/</w:t>
        </w:r>
      </w:hyperlink>
    </w:p>
    <w:p w:rsidR="00CB616D" w:rsidRDefault="00AC1401" w:rsidP="005A33E4">
      <w:pPr>
        <w:pStyle w:val="ListParagraph"/>
        <w:numPr>
          <w:ilvl w:val="0"/>
          <w:numId w:val="5"/>
        </w:numPr>
        <w:rPr>
          <w:rFonts w:ascii="Arial" w:hAnsi="Arial" w:cs="Arial"/>
          <w:sz w:val="20"/>
          <w:szCs w:val="20"/>
        </w:rPr>
      </w:pPr>
      <w:r>
        <w:rPr>
          <w:rFonts w:ascii="Arial" w:hAnsi="Arial" w:cs="Arial"/>
          <w:sz w:val="20"/>
          <w:szCs w:val="20"/>
        </w:rPr>
        <w:t xml:space="preserve">Click on </w:t>
      </w:r>
      <w:r w:rsidR="00CB616D" w:rsidRPr="00AC1401">
        <w:rPr>
          <w:rFonts w:ascii="Arial" w:hAnsi="Arial" w:cs="Arial"/>
          <w:smallCaps/>
        </w:rPr>
        <w:t>USDA GAP Audit Verification Checklist</w:t>
      </w:r>
      <w:r w:rsidR="00CB616D" w:rsidRPr="004F03CB">
        <w:rPr>
          <w:rFonts w:ascii="Arial" w:hAnsi="Arial" w:cs="Arial"/>
          <w:sz w:val="20"/>
          <w:szCs w:val="20"/>
        </w:rPr>
        <w:t xml:space="preserve"> </w:t>
      </w:r>
      <w:r w:rsidRPr="004F03CB">
        <w:rPr>
          <w:rFonts w:ascii="Arial" w:hAnsi="Arial" w:cs="Arial"/>
          <w:sz w:val="20"/>
          <w:szCs w:val="20"/>
        </w:rPr>
        <w:t>to preview the</w:t>
      </w:r>
      <w:r>
        <w:rPr>
          <w:rFonts w:ascii="Arial" w:hAnsi="Arial" w:cs="Arial"/>
          <w:sz w:val="20"/>
          <w:szCs w:val="20"/>
        </w:rPr>
        <w:t xml:space="preserve"> audit requirements. </w:t>
      </w:r>
    </w:p>
    <w:p w:rsidR="00DA29B6" w:rsidRPr="00DA29B6" w:rsidRDefault="00AC1401" w:rsidP="00DA29B6">
      <w:pPr>
        <w:pStyle w:val="ListParagraph"/>
        <w:rPr>
          <w:rFonts w:ascii="Arial" w:hAnsi="Arial" w:cs="Arial"/>
          <w:color w:val="0639DC"/>
          <w:sz w:val="20"/>
          <w:szCs w:val="20"/>
          <w:u w:val="single"/>
        </w:rPr>
      </w:pPr>
      <w:r w:rsidRPr="00DA29B6">
        <w:rPr>
          <w:rFonts w:ascii="Arial" w:hAnsi="Arial" w:cs="Arial"/>
          <w:color w:val="0639DC"/>
          <w:sz w:val="20"/>
          <w:szCs w:val="20"/>
          <w:u w:val="single"/>
        </w:rPr>
        <w:t>http://www.ams.usda.gov/AMSv1.0/getfile?dDocName=STELPRDC5091326</w:t>
      </w:r>
    </w:p>
    <w:sectPr w:rsidR="00DA29B6" w:rsidRPr="00DA29B6" w:rsidSect="00DA29B6">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B64" w:rsidRDefault="00927B64" w:rsidP="005505D5">
      <w:pPr>
        <w:spacing w:after="0" w:line="240" w:lineRule="auto"/>
      </w:pPr>
      <w:r>
        <w:separator/>
      </w:r>
    </w:p>
  </w:endnote>
  <w:endnote w:type="continuationSeparator" w:id="0">
    <w:p w:rsidR="00927B64" w:rsidRDefault="00927B64" w:rsidP="00550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B64" w:rsidRDefault="00927B64" w:rsidP="005505D5">
      <w:pPr>
        <w:spacing w:after="0" w:line="240" w:lineRule="auto"/>
      </w:pPr>
      <w:r>
        <w:separator/>
      </w:r>
    </w:p>
  </w:footnote>
  <w:footnote w:type="continuationSeparator" w:id="0">
    <w:p w:rsidR="00927B64" w:rsidRDefault="00927B64" w:rsidP="005505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D5" w:rsidRDefault="008114A8">
    <w:pPr>
      <w:pStyle w:val="Header"/>
    </w:pPr>
    <w:r>
      <w:t>Getting Started</w:t>
    </w:r>
    <w:r w:rsidR="00B63726">
      <w:t xml:space="preserve"> </w:t>
    </w:r>
    <w:r w:rsidR="005505D5">
      <w:t>Farmers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9DE"/>
    <w:multiLevelType w:val="hybridMultilevel"/>
    <w:tmpl w:val="5736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C4639"/>
    <w:multiLevelType w:val="multilevel"/>
    <w:tmpl w:val="9912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44321"/>
    <w:multiLevelType w:val="hybridMultilevel"/>
    <w:tmpl w:val="0A20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53129"/>
    <w:multiLevelType w:val="hybridMultilevel"/>
    <w:tmpl w:val="6D9460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B721D"/>
    <w:multiLevelType w:val="hybridMultilevel"/>
    <w:tmpl w:val="370E70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05D5"/>
    <w:rsid w:val="00051361"/>
    <w:rsid w:val="00063D85"/>
    <w:rsid w:val="000C5CBE"/>
    <w:rsid w:val="00380E14"/>
    <w:rsid w:val="003C25F8"/>
    <w:rsid w:val="004F03CB"/>
    <w:rsid w:val="005505D5"/>
    <w:rsid w:val="005A33E4"/>
    <w:rsid w:val="0060207C"/>
    <w:rsid w:val="00634CF2"/>
    <w:rsid w:val="006877D0"/>
    <w:rsid w:val="006D429E"/>
    <w:rsid w:val="007820C3"/>
    <w:rsid w:val="007857F6"/>
    <w:rsid w:val="00806FCE"/>
    <w:rsid w:val="008114A8"/>
    <w:rsid w:val="00927B64"/>
    <w:rsid w:val="00945322"/>
    <w:rsid w:val="0094692F"/>
    <w:rsid w:val="00A11C44"/>
    <w:rsid w:val="00A77D34"/>
    <w:rsid w:val="00A91A9A"/>
    <w:rsid w:val="00AC1401"/>
    <w:rsid w:val="00B152D1"/>
    <w:rsid w:val="00B41A65"/>
    <w:rsid w:val="00B63726"/>
    <w:rsid w:val="00C85B8B"/>
    <w:rsid w:val="00CB616D"/>
    <w:rsid w:val="00CC281F"/>
    <w:rsid w:val="00D14D57"/>
    <w:rsid w:val="00DA29B6"/>
    <w:rsid w:val="00E977D4"/>
    <w:rsid w:val="00EC09CB"/>
    <w:rsid w:val="00F72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5D5"/>
  </w:style>
  <w:style w:type="paragraph" w:styleId="Footer">
    <w:name w:val="footer"/>
    <w:basedOn w:val="Normal"/>
    <w:link w:val="FooterChar"/>
    <w:uiPriority w:val="99"/>
    <w:semiHidden/>
    <w:unhideWhenUsed/>
    <w:rsid w:val="005505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05D5"/>
  </w:style>
  <w:style w:type="character" w:styleId="Hyperlink">
    <w:name w:val="Hyperlink"/>
    <w:basedOn w:val="DefaultParagraphFont"/>
    <w:uiPriority w:val="99"/>
    <w:unhideWhenUsed/>
    <w:rsid w:val="00B152D1"/>
    <w:rPr>
      <w:color w:val="0000FF" w:themeColor="hyperlink"/>
      <w:u w:val="single"/>
    </w:rPr>
  </w:style>
  <w:style w:type="paragraph" w:styleId="ListParagraph">
    <w:name w:val="List Paragraph"/>
    <w:basedOn w:val="Normal"/>
    <w:uiPriority w:val="34"/>
    <w:qFormat/>
    <w:rsid w:val="00B152D1"/>
    <w:pPr>
      <w:ind w:left="720"/>
      <w:contextualSpacing/>
    </w:pPr>
  </w:style>
  <w:style w:type="character" w:styleId="FollowedHyperlink">
    <w:name w:val="FollowedHyperlink"/>
    <w:basedOn w:val="DefaultParagraphFont"/>
    <w:uiPriority w:val="99"/>
    <w:semiHidden/>
    <w:unhideWhenUsed/>
    <w:rsid w:val="006877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5D5"/>
  </w:style>
  <w:style w:type="paragraph" w:styleId="Footer">
    <w:name w:val="footer"/>
    <w:basedOn w:val="Normal"/>
    <w:link w:val="FooterChar"/>
    <w:uiPriority w:val="99"/>
    <w:semiHidden/>
    <w:unhideWhenUsed/>
    <w:rsid w:val="005505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05D5"/>
  </w:style>
  <w:style w:type="character" w:styleId="Hyperlink">
    <w:name w:val="Hyperlink"/>
    <w:basedOn w:val="DefaultParagraphFont"/>
    <w:uiPriority w:val="99"/>
    <w:unhideWhenUsed/>
    <w:rsid w:val="00B152D1"/>
    <w:rPr>
      <w:color w:val="0000FF" w:themeColor="hyperlink"/>
      <w:u w:val="single"/>
    </w:rPr>
  </w:style>
  <w:style w:type="paragraph" w:styleId="ListParagraph">
    <w:name w:val="List Paragraph"/>
    <w:basedOn w:val="Normal"/>
    <w:uiPriority w:val="34"/>
    <w:qFormat/>
    <w:rsid w:val="00B152D1"/>
    <w:pPr>
      <w:ind w:left="720"/>
      <w:contextualSpacing/>
    </w:pPr>
  </w:style>
  <w:style w:type="character" w:styleId="FollowedHyperlink">
    <w:name w:val="FollowedHyperlink"/>
    <w:basedOn w:val="DefaultParagraphFont"/>
    <w:uiPriority w:val="99"/>
    <w:semiHidden/>
    <w:unhideWhenUsed/>
    <w:rsid w:val="006877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48628">
      <w:bodyDiv w:val="1"/>
      <w:marLeft w:val="0"/>
      <w:marRight w:val="0"/>
      <w:marTop w:val="0"/>
      <w:marBottom w:val="0"/>
      <w:divBdr>
        <w:top w:val="none" w:sz="0" w:space="0" w:color="auto"/>
        <w:left w:val="none" w:sz="0" w:space="0" w:color="auto"/>
        <w:bottom w:val="none" w:sz="0" w:space="0" w:color="auto"/>
        <w:right w:val="none" w:sz="0" w:space="0" w:color="auto"/>
      </w:divBdr>
      <w:divsChild>
        <w:div w:id="1814902734">
          <w:marLeft w:val="0"/>
          <w:marRight w:val="0"/>
          <w:marTop w:val="100"/>
          <w:marBottom w:val="100"/>
          <w:divBdr>
            <w:top w:val="none" w:sz="0" w:space="0" w:color="auto"/>
            <w:left w:val="none" w:sz="0" w:space="0" w:color="auto"/>
            <w:bottom w:val="none" w:sz="0" w:space="0" w:color="auto"/>
            <w:right w:val="none" w:sz="0" w:space="0" w:color="auto"/>
          </w:divBdr>
          <w:divsChild>
            <w:div w:id="422528074">
              <w:marLeft w:val="0"/>
              <w:marRight w:val="0"/>
              <w:marTop w:val="0"/>
              <w:marBottom w:val="0"/>
              <w:divBdr>
                <w:top w:val="none" w:sz="0" w:space="0" w:color="auto"/>
                <w:left w:val="none" w:sz="0" w:space="0" w:color="auto"/>
                <w:bottom w:val="none" w:sz="0" w:space="0" w:color="auto"/>
                <w:right w:val="none" w:sz="0" w:space="0" w:color="auto"/>
              </w:divBdr>
              <w:divsChild>
                <w:div w:id="1428968151">
                  <w:marLeft w:val="0"/>
                  <w:marRight w:val="0"/>
                  <w:marTop w:val="0"/>
                  <w:marBottom w:val="0"/>
                  <w:divBdr>
                    <w:top w:val="none" w:sz="0" w:space="0" w:color="auto"/>
                    <w:left w:val="none" w:sz="0" w:space="0" w:color="auto"/>
                    <w:bottom w:val="none" w:sz="0" w:space="0" w:color="auto"/>
                    <w:right w:val="none" w:sz="0" w:space="0" w:color="auto"/>
                  </w:divBdr>
                  <w:divsChild>
                    <w:div w:id="1709144535">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hfhpcoalition.org/2013/11/04/farm-to-school-food-safety-web-forums-archive/" TargetMode="External"/><Relationship Id="rId3" Type="http://schemas.openxmlformats.org/officeDocument/2006/relationships/settings" Target="settings.xml"/><Relationship Id="rId7" Type="http://schemas.openxmlformats.org/officeDocument/2006/relationships/hyperlink" Target="http://highdesertfarming.org/ga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mrhen</dc:creator>
  <cp:lastModifiedBy>mrhen</cp:lastModifiedBy>
  <cp:revision>8</cp:revision>
  <dcterms:created xsi:type="dcterms:W3CDTF">2014-07-27T21:47:00Z</dcterms:created>
  <dcterms:modified xsi:type="dcterms:W3CDTF">2014-08-12T17:45:00Z</dcterms:modified>
</cp:coreProperties>
</file>